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CE97" w14:textId="1AF76C10" w:rsidR="00513999" w:rsidRDefault="00513999" w:rsidP="00513999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5832"/>
        <w:gridCol w:w="1616"/>
        <w:gridCol w:w="1614"/>
      </w:tblGrid>
      <w:tr w:rsidR="00850886" w14:paraId="55F97B63" w14:textId="6A30B29A" w:rsidTr="00740EDB">
        <w:tc>
          <w:tcPr>
            <w:tcW w:w="9288" w:type="dxa"/>
            <w:gridSpan w:val="3"/>
            <w:shd w:val="clear" w:color="auto" w:fill="C2D69B" w:themeFill="accent3" w:themeFillTint="99"/>
          </w:tcPr>
          <w:p w14:paraId="69409D67" w14:textId="20E8B7AF" w:rsidR="00850886" w:rsidRDefault="00850886" w:rsidP="0085088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ANLAŞMALI BOŞANMA DAVASI KONTROL FORMU</w:t>
            </w:r>
          </w:p>
        </w:tc>
      </w:tr>
      <w:tr w:rsidR="00850886" w14:paraId="54B7FB43" w14:textId="6EE361FD" w:rsidTr="00850886">
        <w:tc>
          <w:tcPr>
            <w:tcW w:w="5995" w:type="dxa"/>
            <w:shd w:val="clear" w:color="auto" w:fill="auto"/>
          </w:tcPr>
          <w:p w14:paraId="1F889642" w14:textId="6C36AFC1" w:rsidR="00850886" w:rsidRDefault="00850886" w:rsidP="00513999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55F936CB" w14:textId="58ADFC01" w:rsidR="00850886" w:rsidRDefault="00850886" w:rsidP="0085088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643" w:type="dxa"/>
            <w:shd w:val="clear" w:color="auto" w:fill="auto"/>
          </w:tcPr>
          <w:p w14:paraId="2433247E" w14:textId="65E7C096" w:rsidR="00850886" w:rsidRDefault="00850886" w:rsidP="0085088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850886" w14:paraId="531E7225" w14:textId="77777777" w:rsidTr="009F0898">
        <w:tc>
          <w:tcPr>
            <w:tcW w:w="5995" w:type="dxa"/>
          </w:tcPr>
          <w:p w14:paraId="5AC694DE" w14:textId="573D0719" w:rsidR="00850886" w:rsidRPr="00850886" w:rsidRDefault="00850886" w:rsidP="00513999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Derdest anlaşmalı boşanma davası var mı?</w:t>
            </w:r>
          </w:p>
        </w:tc>
        <w:tc>
          <w:tcPr>
            <w:tcW w:w="1650" w:type="dxa"/>
            <w:shd w:val="clear" w:color="auto" w:fill="FF0000"/>
          </w:tcPr>
          <w:p w14:paraId="0F49E7E3" w14:textId="4E5849D4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C2D69B" w:themeFill="accent3" w:themeFillTint="99"/>
          </w:tcPr>
          <w:p w14:paraId="21519DC6" w14:textId="4582B266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5666DD9A" w14:textId="590BB9BB" w:rsidTr="00850886">
        <w:tc>
          <w:tcPr>
            <w:tcW w:w="5995" w:type="dxa"/>
          </w:tcPr>
          <w:p w14:paraId="312F1A4C" w14:textId="161FBEF9" w:rsidR="00850886" w:rsidRPr="00850886" w:rsidRDefault="00850886" w:rsidP="00513999">
            <w:pPr>
              <w:spacing w:before="40" w:after="40"/>
              <w:jc w:val="both"/>
              <w:rPr>
                <w:bCs/>
              </w:rPr>
            </w:pPr>
            <w:r w:rsidRPr="00850886">
              <w:rPr>
                <w:bCs/>
              </w:rPr>
              <w:t>Evlilik en az 1 yıldır devam ediyor mu?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7710B118" w14:textId="550D587F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31E13179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0D3D52B5" w14:textId="2733B012" w:rsidTr="009F0898">
        <w:tc>
          <w:tcPr>
            <w:tcW w:w="5995" w:type="dxa"/>
          </w:tcPr>
          <w:p w14:paraId="43504EC3" w14:textId="71A5F612" w:rsidR="00850886" w:rsidRPr="007057A2" w:rsidRDefault="00850886" w:rsidP="00513999">
            <w:pPr>
              <w:spacing w:before="40" w:after="40"/>
              <w:jc w:val="both"/>
            </w:pPr>
            <w:r>
              <w:t>Boşanma konusunda anlaşıyorlar mı?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7AEA654E" w14:textId="79B08839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04F67676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4A92550A" w14:textId="7E2B5120" w:rsidTr="009F0898">
        <w:tc>
          <w:tcPr>
            <w:tcW w:w="5995" w:type="dxa"/>
          </w:tcPr>
          <w:p w14:paraId="049A967D" w14:textId="14D959BE" w:rsidR="00850886" w:rsidRPr="007057A2" w:rsidRDefault="00850886" w:rsidP="00513999">
            <w:pPr>
              <w:spacing w:before="40" w:after="40"/>
              <w:jc w:val="both"/>
            </w:pPr>
            <w:r>
              <w:t>Velayet</w:t>
            </w:r>
            <w:r>
              <w:t xml:space="preserve"> konusunda anlaşıyorlar mı?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398BFDBF" w14:textId="7BF7AC98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5ED424AC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111D5320" w14:textId="0B8FB1A1" w:rsidTr="009F0898">
        <w:tc>
          <w:tcPr>
            <w:tcW w:w="5995" w:type="dxa"/>
          </w:tcPr>
          <w:p w14:paraId="6AD53380" w14:textId="128C3191" w:rsidR="00850886" w:rsidRPr="007057A2" w:rsidRDefault="00850886" w:rsidP="00513999">
            <w:pPr>
              <w:spacing w:before="40" w:after="40"/>
              <w:jc w:val="both"/>
            </w:pPr>
            <w:r>
              <w:t>Katılım nafakası</w:t>
            </w:r>
            <w:r>
              <w:t xml:space="preserve"> konusunda anlaşıyorlar mı?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1025B1A9" w14:textId="4BF86275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229E2A7B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3B035834" w14:textId="77777777" w:rsidTr="009F0898">
        <w:tc>
          <w:tcPr>
            <w:tcW w:w="5995" w:type="dxa"/>
          </w:tcPr>
          <w:p w14:paraId="7D1A1270" w14:textId="46127F45" w:rsidR="00850886" w:rsidRDefault="00850886" w:rsidP="00513999">
            <w:pPr>
              <w:spacing w:before="40" w:after="40"/>
              <w:jc w:val="both"/>
            </w:pPr>
            <w:r>
              <w:t>Maddi tazminat</w:t>
            </w:r>
            <w:r>
              <w:t xml:space="preserve"> konusunda anlaşıyorlar mı?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6C42464D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458FDC4D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45B85099" w14:textId="77777777" w:rsidTr="009F0898">
        <w:tc>
          <w:tcPr>
            <w:tcW w:w="5995" w:type="dxa"/>
          </w:tcPr>
          <w:p w14:paraId="6B8360D6" w14:textId="4296337C" w:rsidR="00850886" w:rsidRDefault="00850886" w:rsidP="00513999">
            <w:pPr>
              <w:spacing w:before="40" w:after="40"/>
              <w:jc w:val="both"/>
            </w:pPr>
            <w:r>
              <w:t>Manevi tazminat</w:t>
            </w:r>
            <w:r>
              <w:t xml:space="preserve"> konusunda anlaşıyorlar mı?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2A26DE17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3022E502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50886" w14:paraId="0E701D3D" w14:textId="77777777" w:rsidTr="009F0898">
        <w:tc>
          <w:tcPr>
            <w:tcW w:w="5995" w:type="dxa"/>
          </w:tcPr>
          <w:p w14:paraId="2140E5C3" w14:textId="4A9C38AF" w:rsidR="00850886" w:rsidRDefault="009F0898" w:rsidP="00513999">
            <w:pPr>
              <w:spacing w:before="40" w:after="40"/>
              <w:jc w:val="both"/>
            </w:pPr>
            <w:r>
              <w:t>Duruşmaya her 2 eş de gelecek mi?</w:t>
            </w:r>
          </w:p>
        </w:tc>
        <w:tc>
          <w:tcPr>
            <w:tcW w:w="1650" w:type="dxa"/>
            <w:shd w:val="clear" w:color="auto" w:fill="C2D69B" w:themeFill="accent3" w:themeFillTint="99"/>
          </w:tcPr>
          <w:p w14:paraId="51BB3418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  <w:tc>
          <w:tcPr>
            <w:tcW w:w="1643" w:type="dxa"/>
            <w:shd w:val="clear" w:color="auto" w:fill="FF0000"/>
          </w:tcPr>
          <w:p w14:paraId="15CA56C9" w14:textId="77777777" w:rsidR="00850886" w:rsidRPr="009F0898" w:rsidRDefault="00850886" w:rsidP="009F0898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</w:tbl>
    <w:p w14:paraId="4D9E51D4" w14:textId="614A182B" w:rsidR="009F0898" w:rsidRDefault="009F0898"/>
    <w:sectPr w:rsidR="009F0898" w:rsidSect="0051399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AC23" w14:textId="77777777" w:rsidR="00C56787" w:rsidRDefault="00C56787" w:rsidP="00106CEE">
      <w:pPr>
        <w:spacing w:after="0" w:line="240" w:lineRule="auto"/>
      </w:pPr>
      <w:r>
        <w:separator/>
      </w:r>
    </w:p>
  </w:endnote>
  <w:endnote w:type="continuationSeparator" w:id="0">
    <w:p w14:paraId="5052C670" w14:textId="77777777" w:rsidR="00C56787" w:rsidRDefault="00C56787" w:rsidP="0010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18B8" w14:textId="4E850A26" w:rsidR="00106CEE" w:rsidRDefault="00106C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2DA5" w14:textId="77777777" w:rsidR="00C56787" w:rsidRDefault="00C56787" w:rsidP="00106CEE">
      <w:pPr>
        <w:spacing w:after="0" w:line="240" w:lineRule="auto"/>
      </w:pPr>
      <w:r>
        <w:separator/>
      </w:r>
    </w:p>
  </w:footnote>
  <w:footnote w:type="continuationSeparator" w:id="0">
    <w:p w14:paraId="42CBF577" w14:textId="77777777" w:rsidR="00C56787" w:rsidRDefault="00C56787" w:rsidP="0010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2A9"/>
    <w:multiLevelType w:val="multilevel"/>
    <w:tmpl w:val="AF7E2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309"/>
    <w:multiLevelType w:val="multilevel"/>
    <w:tmpl w:val="2A72C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728"/>
    <w:multiLevelType w:val="multilevel"/>
    <w:tmpl w:val="67989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51F38"/>
    <w:multiLevelType w:val="multilevel"/>
    <w:tmpl w:val="DF8229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51BFE"/>
    <w:multiLevelType w:val="multilevel"/>
    <w:tmpl w:val="338C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614B"/>
    <w:multiLevelType w:val="multilevel"/>
    <w:tmpl w:val="7AC43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F244B7"/>
    <w:multiLevelType w:val="multilevel"/>
    <w:tmpl w:val="CFD6F3CE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F10"/>
    <w:multiLevelType w:val="hybridMultilevel"/>
    <w:tmpl w:val="E8E65434"/>
    <w:lvl w:ilvl="0" w:tplc="7DE89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70BB"/>
    <w:multiLevelType w:val="multilevel"/>
    <w:tmpl w:val="31668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5A42"/>
    <w:multiLevelType w:val="multilevel"/>
    <w:tmpl w:val="A19414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2921480">
    <w:abstractNumId w:val="6"/>
  </w:num>
  <w:num w:numId="2" w16cid:durableId="874075804">
    <w:abstractNumId w:val="8"/>
  </w:num>
  <w:num w:numId="3" w16cid:durableId="202137213">
    <w:abstractNumId w:val="1"/>
  </w:num>
  <w:num w:numId="4" w16cid:durableId="1444612972">
    <w:abstractNumId w:val="9"/>
  </w:num>
  <w:num w:numId="5" w16cid:durableId="1133716026">
    <w:abstractNumId w:val="3"/>
  </w:num>
  <w:num w:numId="6" w16cid:durableId="1240092780">
    <w:abstractNumId w:val="2"/>
  </w:num>
  <w:num w:numId="7" w16cid:durableId="2088263668">
    <w:abstractNumId w:val="4"/>
  </w:num>
  <w:num w:numId="8" w16cid:durableId="1161701643">
    <w:abstractNumId w:val="0"/>
  </w:num>
  <w:num w:numId="9" w16cid:durableId="144668403">
    <w:abstractNumId w:val="5"/>
  </w:num>
  <w:num w:numId="10" w16cid:durableId="2019966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F9"/>
    <w:rsid w:val="000B2AEA"/>
    <w:rsid w:val="000B6BB5"/>
    <w:rsid w:val="00104BBA"/>
    <w:rsid w:val="00106CEE"/>
    <w:rsid w:val="001E098E"/>
    <w:rsid w:val="002714F5"/>
    <w:rsid w:val="00455FF9"/>
    <w:rsid w:val="0049594F"/>
    <w:rsid w:val="00507EC4"/>
    <w:rsid w:val="00513999"/>
    <w:rsid w:val="007057A2"/>
    <w:rsid w:val="00781252"/>
    <w:rsid w:val="00850886"/>
    <w:rsid w:val="008B2353"/>
    <w:rsid w:val="008E3369"/>
    <w:rsid w:val="009940AA"/>
    <w:rsid w:val="009F0898"/>
    <w:rsid w:val="00A25B12"/>
    <w:rsid w:val="00B4512F"/>
    <w:rsid w:val="00C44F0B"/>
    <w:rsid w:val="00C56787"/>
    <w:rsid w:val="00E20607"/>
    <w:rsid w:val="00E70420"/>
    <w:rsid w:val="00ED0CFB"/>
    <w:rsid w:val="00EF5D62"/>
    <w:rsid w:val="00F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18C"/>
  <w15:docId w15:val="{1C7A41CC-5B1F-4D06-943C-34BA41C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uiPriority w:val="34"/>
    <w:qFormat/>
    <w:rsid w:val="00DF6E3C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10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104BBA"/>
    <w:rPr>
      <w:rFonts w:asciiTheme="minorHAnsi" w:eastAsiaTheme="minorEastAsia" w:hAnsiTheme="minorHAnsi" w:cstheme="minorBidi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oKlavuzuAk">
    <w:name w:val="Grid Table Light"/>
    <w:basedOn w:val="NormalTablo"/>
    <w:uiPriority w:val="40"/>
    <w:rsid w:val="00EF5D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F5D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F5D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F5D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F5D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F5D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F5D6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EF5D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EF5D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F5D6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EF5D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4-Vurgu3">
    <w:name w:val="List Table 4 Accent 3"/>
    <w:basedOn w:val="NormalTablo"/>
    <w:uiPriority w:val="49"/>
    <w:rsid w:val="00EF5D6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10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CEE"/>
    <w:rPr>
      <w:color w:val="00000A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0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CEE"/>
    <w:rPr>
      <w:color w:val="00000A"/>
      <w:sz w:val="24"/>
    </w:rPr>
  </w:style>
  <w:style w:type="character" w:styleId="Kpr">
    <w:name w:val="Hyperlink"/>
    <w:basedOn w:val="VarsaylanParagrafYazTipi"/>
    <w:uiPriority w:val="99"/>
    <w:unhideWhenUsed/>
    <w:rsid w:val="00106CE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655A-AB1B-4286-A7A9-0D564F7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dc:description/>
  <cp:lastModifiedBy>Erdem</cp:lastModifiedBy>
  <cp:revision>2</cp:revision>
  <dcterms:created xsi:type="dcterms:W3CDTF">2022-04-05T11:45:00Z</dcterms:created>
  <dcterms:modified xsi:type="dcterms:W3CDTF">2022-04-05T11:45:00Z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